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54" w:rsidRPr="00853B19" w:rsidRDefault="00E63054" w:rsidP="004C23A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C2821"/>
          <w:sz w:val="21"/>
          <w:szCs w:val="21"/>
        </w:rPr>
      </w:pPr>
      <w:r w:rsidRPr="00853B19">
        <w:rPr>
          <w:rFonts w:ascii="Arial" w:hAnsi="Arial" w:cs="Arial"/>
          <w:color w:val="4C2821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77.25pt">
            <v:imagedata r:id="rId5" o:title=""/>
          </v:shape>
        </w:pic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</w:p>
    <w:p w:rsidR="00E63054" w:rsidRPr="00673FDB" w:rsidRDefault="00E63054" w:rsidP="00673FDB">
      <w:pPr>
        <w:pStyle w:val="NormalWeb"/>
        <w:shd w:val="clear" w:color="auto" w:fill="FFFFFF"/>
        <w:spacing w:after="0"/>
        <w:jc w:val="center"/>
        <w:rPr>
          <w:rFonts w:ascii="Arial" w:hAnsi="Arial" w:cs="Arial"/>
          <w:b/>
          <w:bCs/>
          <w:color w:val="4C2821"/>
          <w:sz w:val="21"/>
          <w:szCs w:val="21"/>
        </w:rPr>
      </w:pPr>
      <w:r w:rsidRPr="00673FDB">
        <w:rPr>
          <w:rFonts w:ascii="Arial" w:hAnsi="Arial" w:cs="Arial"/>
          <w:b/>
          <w:bCs/>
          <w:color w:val="4C2821"/>
          <w:sz w:val="21"/>
          <w:szCs w:val="21"/>
        </w:rPr>
        <w:t>KLAUZULA OGÓLNA</w:t>
      </w:r>
    </w:p>
    <w:p w:rsidR="00E63054" w:rsidRDefault="00E63054" w:rsidP="004C23A1">
      <w:pPr>
        <w:pStyle w:val="NormalWeb"/>
        <w:shd w:val="clear" w:color="auto" w:fill="FFFFFF"/>
        <w:spacing w:after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 xml:space="preserve">Ilekroć zebranie od Państwa danych osobowych będzie niezbędne i/lub konieczne do wypełnienia zadań statutowych realizowanych przez </w:t>
      </w:r>
      <w:r w:rsidRPr="004C23A1">
        <w:rPr>
          <w:rFonts w:ascii="Arial" w:hAnsi="Arial" w:cs="Arial"/>
          <w:color w:val="4C2821"/>
          <w:sz w:val="21"/>
          <w:szCs w:val="21"/>
        </w:rPr>
        <w:t>Młodzieżowy Dom Kultury im. Mieczysława Kozara – Słobódzkiego w Świdnicy</w:t>
      </w:r>
      <w:r>
        <w:rPr>
          <w:rFonts w:ascii="Arial" w:hAnsi="Arial" w:cs="Arial"/>
          <w:color w:val="4C2821"/>
          <w:sz w:val="21"/>
          <w:szCs w:val="21"/>
        </w:rPr>
        <w:t xml:space="preserve"> , 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danych, dalej: RODO), że:</w:t>
      </w:r>
    </w:p>
    <w:p w:rsidR="00E63054" w:rsidRPr="00C71D7E" w:rsidRDefault="00E63054" w:rsidP="006836C2">
      <w:pPr>
        <w:pStyle w:val="NormalWeb"/>
        <w:shd w:val="clear" w:color="auto" w:fill="FFFFFF"/>
        <w:spacing w:after="0"/>
        <w:jc w:val="both"/>
        <w:rPr>
          <w:rFonts w:ascii="Arial" w:hAnsi="Arial" w:cs="Arial"/>
          <w:b/>
          <w:bCs/>
          <w:color w:val="4C2821"/>
          <w:sz w:val="21"/>
          <w:szCs w:val="21"/>
        </w:rPr>
      </w:pPr>
      <w:r w:rsidRPr="004C23A1">
        <w:rPr>
          <w:rStyle w:val="Strong"/>
          <w:rFonts w:ascii="Arial" w:hAnsi="Arial" w:cs="Arial"/>
          <w:color w:val="4C2821"/>
          <w:sz w:val="21"/>
          <w:szCs w:val="21"/>
        </w:rPr>
        <w:t>Administratorem Pana/Pani danych osobowych jest Młodzieżowy Dom Kultury im. Mieczysława Kozara – Słobódzkiego w Świdnicy ul. Nauczycielska 2, 58 – 100 Świdnica</w:t>
      </w:r>
      <w:r w:rsidRPr="004C23A1">
        <w:rPr>
          <w:rFonts w:ascii="Arial" w:hAnsi="Arial" w:cs="Arial"/>
          <w:color w:val="4C2821"/>
          <w:sz w:val="21"/>
          <w:szCs w:val="21"/>
        </w:rPr>
        <w:t xml:space="preserve"> </w:t>
      </w:r>
      <w:r w:rsidRPr="004C23A1">
        <w:rPr>
          <w:rFonts w:ascii="Arial" w:hAnsi="Arial" w:cs="Arial"/>
          <w:b/>
          <w:bCs/>
          <w:color w:val="4C2821"/>
          <w:sz w:val="21"/>
          <w:szCs w:val="21"/>
        </w:rPr>
        <w:t xml:space="preserve">tel/fax. 74/8513330, adres email: </w:t>
      </w:r>
      <w:hyperlink r:id="rId6" w:history="1">
        <w:r w:rsidRPr="00113F81">
          <w:rPr>
            <w:rStyle w:val="Hyperlink"/>
            <w:rFonts w:ascii="Arial" w:hAnsi="Arial" w:cs="Arial"/>
            <w:b/>
            <w:bCs/>
            <w:sz w:val="21"/>
            <w:szCs w:val="21"/>
          </w:rPr>
          <w:t>sekretariat@mdk.swidnica.pl</w:t>
        </w:r>
      </w:hyperlink>
      <w:r>
        <w:rPr>
          <w:rFonts w:ascii="Arial" w:hAnsi="Arial" w:cs="Arial"/>
          <w:b/>
          <w:bCs/>
          <w:color w:val="4C2821"/>
          <w:sz w:val="21"/>
          <w:szCs w:val="21"/>
        </w:rPr>
        <w:t xml:space="preserve">  Jednocześnie informujemy, </w:t>
      </w:r>
      <w:r w:rsidRPr="00C71D7E">
        <w:rPr>
          <w:rFonts w:ascii="Arial" w:hAnsi="Arial" w:cs="Arial"/>
          <w:b/>
          <w:bCs/>
          <w:color w:val="4C2821"/>
          <w:sz w:val="21"/>
          <w:szCs w:val="21"/>
        </w:rPr>
        <w:t xml:space="preserve">że kontakt z Inspektorem </w:t>
      </w:r>
      <w:r>
        <w:rPr>
          <w:rFonts w:ascii="Arial" w:hAnsi="Arial" w:cs="Arial"/>
          <w:b/>
          <w:bCs/>
          <w:color w:val="4C2821"/>
          <w:sz w:val="21"/>
          <w:szCs w:val="21"/>
        </w:rPr>
        <w:t>O</w:t>
      </w:r>
      <w:r w:rsidRPr="00C71D7E">
        <w:rPr>
          <w:rFonts w:ascii="Arial" w:hAnsi="Arial" w:cs="Arial"/>
          <w:b/>
          <w:bCs/>
          <w:color w:val="4C2821"/>
          <w:sz w:val="21"/>
          <w:szCs w:val="21"/>
        </w:rPr>
        <w:t xml:space="preserve">chrony </w:t>
      </w:r>
      <w:r>
        <w:rPr>
          <w:rFonts w:ascii="Arial" w:hAnsi="Arial" w:cs="Arial"/>
          <w:b/>
          <w:bCs/>
          <w:color w:val="4C2821"/>
          <w:sz w:val="21"/>
          <w:szCs w:val="21"/>
        </w:rPr>
        <w:t>D</w:t>
      </w:r>
      <w:r w:rsidRPr="00C71D7E">
        <w:rPr>
          <w:rFonts w:ascii="Arial" w:hAnsi="Arial" w:cs="Arial"/>
          <w:b/>
          <w:bCs/>
          <w:color w:val="4C2821"/>
          <w:sz w:val="21"/>
          <w:szCs w:val="21"/>
        </w:rPr>
        <w:t>anych jest możliwy w siedzibie ośrodka lub mailowo pod adresem: </w:t>
      </w:r>
      <w:hyperlink r:id="rId7" w:history="1">
        <w:r w:rsidRPr="00C71D7E">
          <w:rPr>
            <w:rStyle w:val="Hyperlink"/>
            <w:rFonts w:ascii="Arial" w:hAnsi="Arial" w:cs="Arial"/>
            <w:b/>
            <w:bCs/>
            <w:sz w:val="21"/>
            <w:szCs w:val="21"/>
          </w:rPr>
          <w:t>iod@mdk.swidnica.pl</w:t>
        </w:r>
      </w:hyperlink>
      <w:r w:rsidRPr="00C71D7E">
        <w:rPr>
          <w:rFonts w:ascii="Arial" w:hAnsi="Arial" w:cs="Arial"/>
          <w:b/>
          <w:bCs/>
          <w:color w:val="4C2821"/>
          <w:sz w:val="21"/>
          <w:szCs w:val="21"/>
        </w:rPr>
        <w:t xml:space="preserve">.  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1. Dane osobowe rodziców lub opiekunów prawnych oraz dzieci (uczniów) oraz uczestników imprez i konkursów, przeglądów i innych form działalności kulturalnej i oświatowej  przez będą przez nas przetwarzane w celu:</w:t>
      </w:r>
    </w:p>
    <w:p w:rsidR="00E63054" w:rsidRDefault="00E63054" w:rsidP="00C704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wykonywania zadań statutowych w oparciu o zgodę uczestnika na podstawie  art. 6 ust. 1 lit. a RODO, w zakresie danych uczestników imprez doraźnych lub wizerunku wszystkich uczestników,  w tym zakresie prosić będziemy o podanie imienia i nazwiska a w celu organizacji imprez wyjazdowych dodatkowo o numer PESEL celem ubezpieczenia uczestników,</w:t>
      </w:r>
    </w:p>
    <w:p w:rsidR="00E63054" w:rsidRPr="00A2246F" w:rsidRDefault="00E63054" w:rsidP="004C23A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 xml:space="preserve">organizacji różnego rodzaju form konkursowych w oparciu o </w:t>
      </w:r>
      <w:r w:rsidRPr="0075269A">
        <w:rPr>
          <w:rFonts w:ascii="Arial" w:hAnsi="Arial" w:cs="Arial"/>
          <w:color w:val="4C2821"/>
          <w:sz w:val="21"/>
          <w:szCs w:val="21"/>
        </w:rPr>
        <w:t xml:space="preserve">zgodę </w:t>
      </w:r>
      <w:r>
        <w:rPr>
          <w:rFonts w:ascii="Arial" w:hAnsi="Arial" w:cs="Arial"/>
          <w:color w:val="4C2821"/>
          <w:sz w:val="21"/>
          <w:szCs w:val="21"/>
        </w:rPr>
        <w:t xml:space="preserve">rodziców lub opiekunów prawnych ucznia – uczestnika a także zgody opiekuna </w:t>
      </w:r>
      <w:r w:rsidRPr="0075269A">
        <w:rPr>
          <w:rFonts w:ascii="Arial" w:hAnsi="Arial" w:cs="Arial"/>
          <w:color w:val="4C2821"/>
          <w:sz w:val="21"/>
          <w:szCs w:val="21"/>
        </w:rPr>
        <w:t>uczestnika na podstawie  art. 6 ust. 1 lit. a RODO,</w:t>
      </w:r>
      <w:r>
        <w:rPr>
          <w:rFonts w:ascii="Arial" w:hAnsi="Arial" w:cs="Arial"/>
          <w:color w:val="4C2821"/>
          <w:sz w:val="21"/>
          <w:szCs w:val="21"/>
        </w:rPr>
        <w:t xml:space="preserve"> w tym zakresie przetwarzamy następujące dane : imię i nazwisko, nazwa szkoły lub placówki kulturalnej, wiek oraz imię i nazwisko opiekuna i jego miejsce pracy, </w:t>
      </w:r>
    </w:p>
    <w:p w:rsidR="00E63054" w:rsidRDefault="00E63054" w:rsidP="00C704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 xml:space="preserve">wykonania przepisów prawa  i innych prawnych obowiązków nałożonych przepisem ustawy Prawo Oświatowe  podstawa prawna: art. 6 ust. 1 lit. c RODO oraz art. 9 ust.2 lit. b, w zakresie ewidencjonowania uczniów, przeciwskazań zdrowotnych oraz zapewnienia właściwej opieki,  planowania pracy placówki oświatowej oraz wykonywania przepisów finansowych i podatkowych, </w:t>
      </w:r>
    </w:p>
    <w:p w:rsidR="00E63054" w:rsidRDefault="00E63054" w:rsidP="00C704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dążenia do zawarcia umów i ich wykonywania - podstawa prawna art. 6 ust. 1 lit. b RODO,</w:t>
      </w:r>
    </w:p>
    <w:p w:rsidR="00E63054" w:rsidRPr="00236FE8" w:rsidRDefault="00E63054" w:rsidP="00236FE8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przetwarzania nieodzownego dla realizacji celów, takich jak ewentualna konieczność odpierania lub realizacji roszczeń cywilnoprawnych art. 6 ust.1 lit. f RODO</w:t>
      </w:r>
      <w:r w:rsidRPr="00236FE8">
        <w:rPr>
          <w:rFonts w:ascii="Arial" w:hAnsi="Arial" w:cs="Arial"/>
          <w:color w:val="4C2821"/>
          <w:sz w:val="21"/>
          <w:szCs w:val="21"/>
        </w:rPr>
        <w:t>.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2. Dane osobowe przekazane w umowach cywilnoprawnych mogą być udostępniane, podmiotom dostarczającym lub utrzymującym infrastrukturę IT Administratora, podmiotom i osobom świadczącym usługi, ubezpieczeniowe, usługi prawne oraz innym podmiotom, którym Administrator w celu wykonywania praw i obowiązków wynikających z zawartych umów cywilnoprawnych powierzył dane osobowe (procesorom), a także organom uprawnionym do otrzymywania danych osobowych na podstawie przepisów prawa. Pani/Pana dane osobowe nie będą przekazywane do państwa trzeciego/organizacji międzynarodowej;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 xml:space="preserve">3. Pani/Pana dane osobowe będą przetwarzane w ramach dokumentacji prowadzonej przez Administratora w formie papierowej i elektronicznej na podstawie przepisów prawa do czasu przedawnienia roszczeń obu stron z tytułu wykonania umowy oraz jeżeli dotyczy nie krócej niż okres wskazany w przepisach o archiwizacji, co oznacza, że dane osobowe mogą zostać zniszczone, zależnie od kategorii archiwalnej danej sprawy. 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4. W związku z przetwarzaniem przez Administratora, Pani/Pana danych osobowych, przysługuje Pani/Panu prawo do: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a)  dostępu do treści danych na podstawie art. 15 RODO z zastrzeżeniem, że udostępniane dane osobowe nie mogą ujawniać informacji niejawnych, ani naruszać tajemnic prawnie chronionych, do których zachowania zobowiązany jest  Administrator;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b)  sprostowania danych, na podstawie art. 16 RODO;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c)  ograniczenia przetwarzania danych, na podstawie art. 18 RODO;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d)  wniesienia sprzeciwu wobec przetwarzanych danych, na podstawie art. 21 RODO, z zastrzeżeniem, że nie dotyczy to przypadków, w których Administrator posiada uprawnienie do przetwarzania danych na podstawie przepisów prawa;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e)  jeżeli przetwarzanie danych odbywa się na podstawie zgody, może ona być w dowolnym momencie cofnięta, bez wpływu na zgodność z prawem przetwarzania dokonanego na jej podstawie przed cofnięciem; zgodę można cofnąć przesyłając stosowną informację pod adres administratora zgodnie z art. 17 RODO;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f)  wniesienia skargi do Prezesa Urzędu Ochrony Danych Osobowych, gdy uzna Pani/Pan, iż przetwarzanie danych osobowych Pani/Pana dotyczących narusza przepisy ogólnego rozporządzenia.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5. Podanie przez Pana/Panią danych osobowych ma charakter dobrowolny, lecz może być warunkiem uczestnictwa przez Pana/Panią w naszych zadaniach i w związku z tym będziecie Państwo zobowiązani do ich podania w wymaganym przez nas zakresie, a brak ich podania może skutkować brakiem możliwości uczestnictwa w realizowanych przez nas zadaniach i wykonywanych obowiązkach prawnych, w tym umownych.</w:t>
      </w:r>
    </w:p>
    <w:p w:rsidR="00E63054" w:rsidRDefault="00E63054" w:rsidP="004C23A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C2821"/>
          <w:sz w:val="21"/>
          <w:szCs w:val="21"/>
        </w:rPr>
      </w:pPr>
      <w:r>
        <w:rPr>
          <w:rFonts w:ascii="Arial" w:hAnsi="Arial" w:cs="Arial"/>
          <w:color w:val="4C2821"/>
          <w:sz w:val="21"/>
          <w:szCs w:val="21"/>
        </w:rPr>
        <w:t>6. Dane osobowe nie będą wykorzystywane do profilowania ani innych podobnych metod zautomatyzowanego przetwarzania danych osobowych.</w:t>
      </w:r>
    </w:p>
    <w:p w:rsidR="00E63054" w:rsidRDefault="00E63054"/>
    <w:sectPr w:rsidR="00E63054" w:rsidSect="00BB56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85158"/>
    <w:multiLevelType w:val="hybridMultilevel"/>
    <w:tmpl w:val="76368C92"/>
    <w:lvl w:ilvl="0" w:tplc="EC0E7DA4">
      <w:start w:val="1"/>
      <w:numFmt w:val="lowerLetter"/>
      <w:lvlText w:val="%1)"/>
      <w:lvlJc w:val="left"/>
      <w:pPr>
        <w:ind w:left="795" w:hanging="43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492276D"/>
    <w:multiLevelType w:val="hybridMultilevel"/>
    <w:tmpl w:val="6F42A3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23A1"/>
    <w:rsid w:val="00033BB9"/>
    <w:rsid w:val="00113F81"/>
    <w:rsid w:val="002323EA"/>
    <w:rsid w:val="00236FE8"/>
    <w:rsid w:val="00350B29"/>
    <w:rsid w:val="00374BB0"/>
    <w:rsid w:val="003D7F6C"/>
    <w:rsid w:val="004715E3"/>
    <w:rsid w:val="00487967"/>
    <w:rsid w:val="004C23A1"/>
    <w:rsid w:val="00525D9B"/>
    <w:rsid w:val="005B3806"/>
    <w:rsid w:val="00655599"/>
    <w:rsid w:val="00673FDB"/>
    <w:rsid w:val="00674060"/>
    <w:rsid w:val="006836C2"/>
    <w:rsid w:val="0075269A"/>
    <w:rsid w:val="007612C8"/>
    <w:rsid w:val="007C2634"/>
    <w:rsid w:val="00853B19"/>
    <w:rsid w:val="00901ECA"/>
    <w:rsid w:val="00A2246F"/>
    <w:rsid w:val="00AC6600"/>
    <w:rsid w:val="00AD76FE"/>
    <w:rsid w:val="00B94BDD"/>
    <w:rsid w:val="00BB56E4"/>
    <w:rsid w:val="00C70452"/>
    <w:rsid w:val="00C71D7E"/>
    <w:rsid w:val="00E52FA0"/>
    <w:rsid w:val="00E63054"/>
    <w:rsid w:val="00F74062"/>
    <w:rsid w:val="00FB1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6E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C23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Strong">
    <w:name w:val="Strong"/>
    <w:basedOn w:val="DefaultParagraphFont"/>
    <w:uiPriority w:val="99"/>
    <w:qFormat/>
    <w:rsid w:val="004C23A1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4C23A1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C23A1"/>
    <w:rPr>
      <w:rFonts w:cs="Times New Roman"/>
      <w:color w:val="auto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od@mdk.swidn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kretariat@mdk.swidnica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2</Pages>
  <Words>748</Words>
  <Characters>4489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Bogusława Malinowska</dc:creator>
  <cp:keywords/>
  <dc:description/>
  <cp:lastModifiedBy>user1</cp:lastModifiedBy>
  <cp:revision>26</cp:revision>
  <cp:lastPrinted>2021-01-04T07:25:00Z</cp:lastPrinted>
  <dcterms:created xsi:type="dcterms:W3CDTF">2020-12-27T08:33:00Z</dcterms:created>
  <dcterms:modified xsi:type="dcterms:W3CDTF">2021-01-04T07:49:00Z</dcterms:modified>
</cp:coreProperties>
</file>